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B799B" w14:textId="2F874D3C" w:rsidR="00960B11" w:rsidRDefault="00960B11" w:rsidP="00960B11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FORM MDG-</w:t>
      </w:r>
      <w:proofErr w:type="spellStart"/>
      <w:r>
        <w:rPr>
          <w:rFonts w:ascii="Cambria" w:eastAsia="Cambria" w:hAnsi="Cambria" w:cs="Cambria"/>
          <w:b/>
        </w:rPr>
        <w:t>FoM</w:t>
      </w:r>
      <w:proofErr w:type="spellEnd"/>
      <w:r>
        <w:rPr>
          <w:rFonts w:ascii="Cambria" w:eastAsia="Cambria" w:hAnsi="Cambria" w:cs="Cambria"/>
          <w:b/>
        </w:rPr>
        <w:t>/BR</w:t>
      </w:r>
    </w:p>
    <w:p w14:paraId="46EE00DF" w14:textId="06F6788E" w:rsidR="00B92CAC" w:rsidRDefault="00394A5C">
      <w:pPr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Multidisciplinary Grants – Faculty of Medicine</w:t>
      </w:r>
    </w:p>
    <w:p w14:paraId="33A43305" w14:textId="77777777" w:rsidR="00B92CAC" w:rsidRDefault="00000000">
      <w:pPr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REQUEST FOR BUDGET REVISION</w:t>
      </w:r>
    </w:p>
    <w:tbl>
      <w:tblPr>
        <w:tblStyle w:val="a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75"/>
        <w:gridCol w:w="2125"/>
        <w:gridCol w:w="2700"/>
      </w:tblGrid>
      <w:tr w:rsidR="00B92CAC" w14:paraId="43D31C0F" w14:textId="77777777">
        <w:tc>
          <w:tcPr>
            <w:tcW w:w="9355" w:type="dxa"/>
            <w:gridSpan w:val="4"/>
          </w:tcPr>
          <w:p w14:paraId="3D460FA6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Name of the Grantee:</w:t>
            </w:r>
          </w:p>
        </w:tc>
      </w:tr>
      <w:tr w:rsidR="00B92CAC" w14:paraId="2FDC00DB" w14:textId="77777777">
        <w:tc>
          <w:tcPr>
            <w:tcW w:w="9355" w:type="dxa"/>
            <w:gridSpan w:val="4"/>
          </w:tcPr>
          <w:p w14:paraId="14E8539A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Grant No.</w:t>
            </w:r>
          </w:p>
        </w:tc>
      </w:tr>
      <w:tr w:rsidR="00B92CAC" w14:paraId="31DE5DA5" w14:textId="77777777">
        <w:tc>
          <w:tcPr>
            <w:tcW w:w="3955" w:type="dxa"/>
          </w:tcPr>
          <w:p w14:paraId="26199718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Category</w:t>
            </w:r>
          </w:p>
        </w:tc>
        <w:tc>
          <w:tcPr>
            <w:tcW w:w="2700" w:type="dxa"/>
            <w:gridSpan w:val="2"/>
          </w:tcPr>
          <w:p w14:paraId="3EC63CC6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Originally approved budget</w:t>
            </w:r>
          </w:p>
        </w:tc>
        <w:tc>
          <w:tcPr>
            <w:tcW w:w="2700" w:type="dxa"/>
          </w:tcPr>
          <w:p w14:paraId="56165597" w14:textId="5D7DC049" w:rsidR="00B92CAC" w:rsidRDefault="00960B11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Requested r</w:t>
            </w:r>
            <w:r w:rsidR="00000000">
              <w:rPr>
                <w:rFonts w:ascii="Cambria" w:eastAsia="Cambria" w:hAnsi="Cambria" w:cs="Cambria"/>
                <w:b/>
              </w:rPr>
              <w:t>evised budget</w:t>
            </w:r>
          </w:p>
        </w:tc>
      </w:tr>
      <w:tr w:rsidR="00B92CAC" w14:paraId="7957A89C" w14:textId="77777777">
        <w:tc>
          <w:tcPr>
            <w:tcW w:w="3955" w:type="dxa"/>
          </w:tcPr>
          <w:p w14:paraId="3ABB49F9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Literature Survey</w:t>
            </w:r>
          </w:p>
        </w:tc>
        <w:tc>
          <w:tcPr>
            <w:tcW w:w="2700" w:type="dxa"/>
            <w:gridSpan w:val="2"/>
          </w:tcPr>
          <w:p w14:paraId="3E11B6CA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489E3B59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5091F61D" w14:textId="77777777">
        <w:tc>
          <w:tcPr>
            <w:tcW w:w="3955" w:type="dxa"/>
          </w:tcPr>
          <w:p w14:paraId="32EC5C5D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Stationery</w:t>
            </w:r>
          </w:p>
        </w:tc>
        <w:tc>
          <w:tcPr>
            <w:tcW w:w="2700" w:type="dxa"/>
            <w:gridSpan w:val="2"/>
          </w:tcPr>
          <w:p w14:paraId="30A020A5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0A113103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5478199F" w14:textId="77777777">
        <w:tc>
          <w:tcPr>
            <w:tcW w:w="3955" w:type="dxa"/>
          </w:tcPr>
          <w:p w14:paraId="0A9B8EF4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Postage</w:t>
            </w:r>
          </w:p>
        </w:tc>
        <w:tc>
          <w:tcPr>
            <w:tcW w:w="2700" w:type="dxa"/>
            <w:gridSpan w:val="2"/>
          </w:tcPr>
          <w:p w14:paraId="0CC7E702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6BF5EC53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3B631FF2" w14:textId="77777777">
        <w:tc>
          <w:tcPr>
            <w:tcW w:w="3955" w:type="dxa"/>
          </w:tcPr>
          <w:p w14:paraId="1E7BD124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Equipment</w:t>
            </w:r>
          </w:p>
        </w:tc>
        <w:tc>
          <w:tcPr>
            <w:tcW w:w="2700" w:type="dxa"/>
            <w:gridSpan w:val="2"/>
          </w:tcPr>
          <w:p w14:paraId="0F130688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67EE4893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6405B51E" w14:textId="77777777">
        <w:tc>
          <w:tcPr>
            <w:tcW w:w="3955" w:type="dxa"/>
          </w:tcPr>
          <w:p w14:paraId="64CD5A02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Chemicals</w:t>
            </w:r>
          </w:p>
        </w:tc>
        <w:tc>
          <w:tcPr>
            <w:tcW w:w="2700" w:type="dxa"/>
            <w:gridSpan w:val="2"/>
          </w:tcPr>
          <w:p w14:paraId="3502E96D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4BC1C740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65A1E128" w14:textId="77777777">
        <w:tc>
          <w:tcPr>
            <w:tcW w:w="3955" w:type="dxa"/>
          </w:tcPr>
          <w:p w14:paraId="4A023C0E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Consumables</w:t>
            </w:r>
          </w:p>
        </w:tc>
        <w:tc>
          <w:tcPr>
            <w:tcW w:w="2700" w:type="dxa"/>
            <w:gridSpan w:val="2"/>
          </w:tcPr>
          <w:p w14:paraId="52C6BE1A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2D77BD32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7F98FBC3" w14:textId="77777777">
        <w:tc>
          <w:tcPr>
            <w:tcW w:w="3955" w:type="dxa"/>
          </w:tcPr>
          <w:p w14:paraId="0E47AC01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Travel</w:t>
            </w:r>
          </w:p>
        </w:tc>
        <w:tc>
          <w:tcPr>
            <w:tcW w:w="2700" w:type="dxa"/>
            <w:gridSpan w:val="2"/>
          </w:tcPr>
          <w:p w14:paraId="6E9E4820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4941E272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16869559" w14:textId="77777777">
        <w:tc>
          <w:tcPr>
            <w:tcW w:w="3955" w:type="dxa"/>
          </w:tcPr>
          <w:p w14:paraId="2AFF6B91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Date Processing</w:t>
            </w:r>
          </w:p>
        </w:tc>
        <w:tc>
          <w:tcPr>
            <w:tcW w:w="2700" w:type="dxa"/>
            <w:gridSpan w:val="2"/>
          </w:tcPr>
          <w:p w14:paraId="23CE5997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3E4FCD5F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7AF38BB8" w14:textId="77777777">
        <w:tc>
          <w:tcPr>
            <w:tcW w:w="3955" w:type="dxa"/>
          </w:tcPr>
          <w:p w14:paraId="7255ABD6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Laboratory Services &amp; Sample Analysis</w:t>
            </w:r>
          </w:p>
        </w:tc>
        <w:tc>
          <w:tcPr>
            <w:tcW w:w="2700" w:type="dxa"/>
            <w:gridSpan w:val="2"/>
          </w:tcPr>
          <w:p w14:paraId="5BAE3464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451CBFB6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41BE83A7" w14:textId="77777777">
        <w:tc>
          <w:tcPr>
            <w:tcW w:w="3955" w:type="dxa"/>
          </w:tcPr>
          <w:p w14:paraId="6C44138B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Other (please specify)</w:t>
            </w:r>
          </w:p>
        </w:tc>
        <w:tc>
          <w:tcPr>
            <w:tcW w:w="2700" w:type="dxa"/>
            <w:gridSpan w:val="2"/>
          </w:tcPr>
          <w:p w14:paraId="0AAEA586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6910BA0D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4FCBE1EA" w14:textId="77777777">
        <w:tc>
          <w:tcPr>
            <w:tcW w:w="3955" w:type="dxa"/>
          </w:tcPr>
          <w:p w14:paraId="44CD6BF8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Total</w:t>
            </w:r>
          </w:p>
        </w:tc>
        <w:tc>
          <w:tcPr>
            <w:tcW w:w="2700" w:type="dxa"/>
            <w:gridSpan w:val="2"/>
          </w:tcPr>
          <w:p w14:paraId="17B3DBD1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700" w:type="dxa"/>
          </w:tcPr>
          <w:p w14:paraId="6A04A8C8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6621E0C0" w14:textId="77777777">
        <w:tc>
          <w:tcPr>
            <w:tcW w:w="9355" w:type="dxa"/>
            <w:gridSpan w:val="4"/>
          </w:tcPr>
          <w:p w14:paraId="5BA69F01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222ED0C4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Justification for revision:</w:t>
            </w:r>
          </w:p>
          <w:p w14:paraId="790BBC27" w14:textId="77777777" w:rsidR="00B92CAC" w:rsidRDefault="0000000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(Attach a separate sheet if the space given is inadequate.)</w:t>
            </w:r>
          </w:p>
          <w:p w14:paraId="523E12E9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32686051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6943DDF0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6BA62A35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60AE3447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16187FC2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44E9E189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5B7E171D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0F49A548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1756644B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6852605E" w14:textId="77777777" w:rsidR="00B92CAC" w:rsidRDefault="00B92CAC">
            <w:pPr>
              <w:rPr>
                <w:rFonts w:ascii="Cambria" w:eastAsia="Cambria" w:hAnsi="Cambria" w:cs="Cambria"/>
              </w:rPr>
            </w:pPr>
          </w:p>
          <w:p w14:paraId="3B47EF29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51AEB8C8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36F3B609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3E9B47E5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4CE40E60" w14:textId="77777777">
        <w:tc>
          <w:tcPr>
            <w:tcW w:w="4530" w:type="dxa"/>
            <w:gridSpan w:val="2"/>
          </w:tcPr>
          <w:p w14:paraId="3CB8074F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Signature of the Grantee:</w:t>
            </w:r>
          </w:p>
          <w:p w14:paraId="7AFD2834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5CFC502B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569C766F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4B7860FB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4825" w:type="dxa"/>
            <w:gridSpan w:val="2"/>
          </w:tcPr>
          <w:p w14:paraId="642D6329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Recommendation of the Chairperson, FRC:</w:t>
            </w:r>
          </w:p>
          <w:p w14:paraId="3C41FDE7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4AB650DF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4F495F91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  <w:tr w:rsidR="00B92CAC" w14:paraId="2C6F6E9E" w14:textId="77777777">
        <w:tc>
          <w:tcPr>
            <w:tcW w:w="4530" w:type="dxa"/>
            <w:gridSpan w:val="2"/>
            <w:tcBorders>
              <w:bottom w:val="single" w:sz="4" w:space="0" w:color="000000"/>
            </w:tcBorders>
          </w:tcPr>
          <w:p w14:paraId="64084467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Recommendation of the Head of the Department:</w:t>
            </w:r>
          </w:p>
          <w:p w14:paraId="2C3500DB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086E9872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  <w:p w14:paraId="15DAFA73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4825" w:type="dxa"/>
            <w:gridSpan w:val="2"/>
            <w:tcBorders>
              <w:bottom w:val="single" w:sz="4" w:space="0" w:color="000000"/>
            </w:tcBorders>
          </w:tcPr>
          <w:p w14:paraId="0CC6C7A0" w14:textId="77777777" w:rsidR="00B92CAC" w:rsidRDefault="00000000">
            <w:pPr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Recommendation of the Dean of the Faculty:</w:t>
            </w:r>
          </w:p>
          <w:p w14:paraId="40E5014B" w14:textId="77777777" w:rsidR="00B92CAC" w:rsidRDefault="00B92CAC">
            <w:pPr>
              <w:rPr>
                <w:rFonts w:ascii="Cambria" w:eastAsia="Cambria" w:hAnsi="Cambria" w:cs="Cambria"/>
                <w:b/>
              </w:rPr>
            </w:pPr>
          </w:p>
        </w:tc>
      </w:tr>
    </w:tbl>
    <w:p w14:paraId="49F36B1B" w14:textId="3C46AAE1" w:rsidR="00B92CAC" w:rsidRDefault="00B92CAC">
      <w:pPr>
        <w:rPr>
          <w:sz w:val="18"/>
          <w:szCs w:val="18"/>
        </w:rPr>
      </w:pPr>
    </w:p>
    <w:sectPr w:rsidR="00B92CA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1C172" w14:textId="77777777" w:rsidR="009D32AB" w:rsidRDefault="009D32AB" w:rsidP="00960B11">
      <w:pPr>
        <w:spacing w:after="0" w:line="240" w:lineRule="auto"/>
      </w:pPr>
      <w:r>
        <w:separator/>
      </w:r>
    </w:p>
  </w:endnote>
  <w:endnote w:type="continuationSeparator" w:id="0">
    <w:p w14:paraId="68979435" w14:textId="77777777" w:rsidR="009D32AB" w:rsidRDefault="009D32AB" w:rsidP="0096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CB9" w14:textId="77777777" w:rsidR="00960B11" w:rsidRPr="004310FC" w:rsidRDefault="00960B11" w:rsidP="00960B11">
    <w:pPr>
      <w:pStyle w:val="Footer"/>
      <w:ind w:hanging="2"/>
      <w:jc w:val="center"/>
      <w:rPr>
        <w:i/>
        <w:iCs/>
      </w:rPr>
    </w:pPr>
    <w:r w:rsidRPr="004310FC">
      <w:rPr>
        <w:i/>
        <w:iCs/>
      </w:rPr>
      <w:t>Faculty Research Committee, Faculty of Medicine, University of Peradeniya</w:t>
    </w:r>
  </w:p>
  <w:p w14:paraId="0956A3F8" w14:textId="77777777" w:rsidR="00960B11" w:rsidRDefault="00960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925F5" w14:textId="77777777" w:rsidR="009D32AB" w:rsidRDefault="009D32AB" w:rsidP="00960B11">
      <w:pPr>
        <w:spacing w:after="0" w:line="240" w:lineRule="auto"/>
      </w:pPr>
      <w:r>
        <w:separator/>
      </w:r>
    </w:p>
  </w:footnote>
  <w:footnote w:type="continuationSeparator" w:id="0">
    <w:p w14:paraId="3C29F6BA" w14:textId="77777777" w:rsidR="009D32AB" w:rsidRDefault="009D32AB" w:rsidP="00960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AC"/>
    <w:rsid w:val="00394A5C"/>
    <w:rsid w:val="00667D38"/>
    <w:rsid w:val="00960B11"/>
    <w:rsid w:val="009D32AB"/>
    <w:rsid w:val="00B9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973FC7"/>
  <w15:docId w15:val="{7A09E369-6DE5-DC48-AEEB-9AEC4EDC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4A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unhideWhenUsed/>
    <w:rsid w:val="00C95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60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B11"/>
  </w:style>
  <w:style w:type="paragraph" w:styleId="Footer">
    <w:name w:val="footer"/>
    <w:basedOn w:val="Normal"/>
    <w:link w:val="FooterChar"/>
    <w:unhideWhenUsed/>
    <w:qFormat/>
    <w:rsid w:val="00960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EEbV/q5Oli8t0aCA6JOxBuXZgQ==">CgMxLjA4AHIhMWo2YnlCeXAySnVUTFNtQ3NtQU5ndHQ2M0hPWEVITXRV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 M. M. S. Wijesundara</dc:creator>
  <cp:lastModifiedBy>Damsara Nandadeva</cp:lastModifiedBy>
  <cp:revision>3</cp:revision>
  <dcterms:created xsi:type="dcterms:W3CDTF">2022-08-25T04:11:00Z</dcterms:created>
  <dcterms:modified xsi:type="dcterms:W3CDTF">2026-06-22T15:15:00Z</dcterms:modified>
</cp:coreProperties>
</file>